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8E" w:rsidRDefault="00C117FD" w:rsidP="00AB23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9525</wp:posOffset>
            </wp:positionV>
            <wp:extent cx="803275" cy="706120"/>
            <wp:effectExtent l="0" t="0" r="0" b="0"/>
            <wp:wrapSquare wrapText="right"/>
            <wp:docPr id="2" name="Resim 1" descr="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38E" w:rsidRDefault="00AB238E" w:rsidP="00AB23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7430" w:tblpY="-538"/>
        <w:tblW w:w="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304"/>
      </w:tblGrid>
      <w:tr w:rsidR="00AB238E" w:rsidRPr="00111D20" w:rsidTr="00CB70E4">
        <w:tc>
          <w:tcPr>
            <w:tcW w:w="1446" w:type="dxa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val="de-DE" w:eastAsia="tr-TR"/>
              </w:rPr>
            </w:pPr>
            <w:r w:rsidRPr="00AB238E">
              <w:rPr>
                <w:rFonts w:ascii="Times New Roman" w:eastAsia="Times New Roman" w:hAnsi="Times New Roman"/>
                <w:sz w:val="16"/>
                <w:szCs w:val="18"/>
                <w:lang w:val="de-DE" w:eastAsia="tr-TR"/>
              </w:rPr>
              <w:t xml:space="preserve">Doküman No: 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val="de-DE" w:eastAsia="tr-TR"/>
              </w:rPr>
            </w:pPr>
            <w:r w:rsidRPr="00AB238E">
              <w:rPr>
                <w:rFonts w:ascii="Times New Roman" w:eastAsia="Times New Roman" w:hAnsi="Times New Roman"/>
                <w:sz w:val="16"/>
                <w:szCs w:val="18"/>
                <w:lang w:val="de-DE" w:eastAsia="tr-TR"/>
              </w:rPr>
              <w:t>FB-E-FRM-03</w:t>
            </w:r>
          </w:p>
        </w:tc>
        <w:tc>
          <w:tcPr>
            <w:tcW w:w="2304" w:type="dxa"/>
          </w:tcPr>
          <w:p w:rsidR="00AB238E" w:rsidRPr="00AB238E" w:rsidRDefault="00C57488" w:rsidP="00AB23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Reviyon No : 02</w:t>
            </w:r>
          </w:p>
          <w:p w:rsidR="00AB238E" w:rsidRPr="00AB238E" w:rsidRDefault="000765DD" w:rsidP="000765DD">
            <w:pPr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RevizyonTarihi</w:t>
            </w:r>
            <w:r w:rsidR="00AB238E" w:rsidRPr="00AB238E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:</w:t>
            </w:r>
            <w:r w:rsidR="000C21F4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Mayıs  2019</w:t>
            </w:r>
          </w:p>
        </w:tc>
      </w:tr>
      <w:tr w:rsidR="00AB238E" w:rsidRPr="00111D20" w:rsidTr="00CB70E4">
        <w:tc>
          <w:tcPr>
            <w:tcW w:w="1446" w:type="dxa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Sayfa Sayısı : 1/1</w:t>
            </w:r>
          </w:p>
        </w:tc>
        <w:tc>
          <w:tcPr>
            <w:tcW w:w="2304" w:type="dxa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sz w:val="16"/>
                <w:szCs w:val="18"/>
                <w:lang w:eastAsia="tr-TR"/>
              </w:rPr>
              <w:t>Uygulama Tarihi : 01.03.2007</w:t>
            </w:r>
          </w:p>
        </w:tc>
      </w:tr>
    </w:tbl>
    <w:p w:rsidR="00CB70E4" w:rsidRDefault="00CB70E4" w:rsidP="00CB70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AB238E" w:rsidRPr="00AB238E" w:rsidRDefault="00AB238E" w:rsidP="00CB70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AB238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BAŞKENT ÜNİVERSİTESİ FEN BİLİMLERİ ENSTİTÜSÜ</w:t>
      </w:r>
    </w:p>
    <w:p w:rsidR="00AB238E" w:rsidRDefault="00AB238E" w:rsidP="00CB70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AB238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YÜKSEK LİSANS</w:t>
      </w:r>
      <w:r w:rsidR="00CB70E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/DOKTORA</w:t>
      </w:r>
      <w:r w:rsidRPr="00AB238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TEZ KONUSU ÖNERİSİ FORMU</w:t>
      </w:r>
    </w:p>
    <w:p w:rsidR="00AB238E" w:rsidRPr="00AB238E" w:rsidRDefault="00AB238E" w:rsidP="00CB70E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AB238E" w:rsidRPr="00111D20" w:rsidTr="00AB238E">
        <w:trPr>
          <w:trHeight w:val="416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ANABİLİM DALI :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111D20" w:rsidTr="00AB238E">
        <w:trPr>
          <w:trHeight w:val="429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ÖĞRENCİ NUMARASI :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111D20" w:rsidTr="00AB238E">
        <w:trPr>
          <w:trHeight w:val="429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ÖĞRENCİNİN ADI SOYADI :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111D20" w:rsidTr="00AB238E">
        <w:trPr>
          <w:trHeight w:val="416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TEZİN ADI :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111D20" w:rsidTr="00AB238E">
        <w:trPr>
          <w:trHeight w:val="1073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TEZ KONUSU: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111D20" w:rsidTr="00AB238E">
        <w:trPr>
          <w:trHeight w:val="227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b/>
                <w:lang w:eastAsia="tr-TR"/>
              </w:rPr>
              <w:t>TEZİN AMACI VE ÖNEMİ:</w:t>
            </w:r>
          </w:p>
          <w:p w:rsid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B238E" w:rsidRPr="00111D20" w:rsidTr="00AB238E">
        <w:trPr>
          <w:trHeight w:val="1202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b/>
                <w:lang w:eastAsia="tr-TR"/>
              </w:rPr>
              <w:t>TEZDE KULLANILACAK YÖNTEMLER: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AB238E" w:rsidRPr="00111D20" w:rsidTr="00AB238E">
        <w:trPr>
          <w:trHeight w:val="1202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TEZ SONUNDA BEKLENEN YARARLAR VE BİLİMSEL KATKILAR:</w:t>
            </w: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</w:p>
        </w:tc>
      </w:tr>
      <w:tr w:rsidR="00AB238E" w:rsidRPr="00111D20" w:rsidTr="00AB238E">
        <w:trPr>
          <w:trHeight w:val="645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E" w:rsidRPr="00AB238E" w:rsidRDefault="007F34ED" w:rsidP="00AB238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 xml:space="preserve">TEZ </w:t>
            </w:r>
            <w:r w:rsidR="00AB238E" w:rsidRPr="00AB238E">
              <w:rPr>
                <w:rFonts w:ascii="Times New Roman" w:eastAsia="Times New Roman" w:hAnsi="Times New Roman"/>
                <w:b/>
                <w:bCs/>
                <w:szCs w:val="24"/>
                <w:lang w:eastAsia="tr-TR"/>
              </w:rPr>
              <w:t>DANIŞMANI:</w:t>
            </w:r>
          </w:p>
        </w:tc>
      </w:tr>
    </w:tbl>
    <w:p w:rsidR="00AB238E" w:rsidRPr="00C57488" w:rsidRDefault="00C57488" w:rsidP="00C57488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57488">
        <w:rPr>
          <w:rFonts w:ascii="Times New Roman" w:eastAsia="Times New Roman" w:hAnsi="Times New Roman"/>
          <w:b/>
          <w:sz w:val="24"/>
          <w:szCs w:val="24"/>
          <w:lang w:eastAsia="tr-TR"/>
        </w:rPr>
        <w:t>Tarih:</w:t>
      </w:r>
    </w:p>
    <w:p w:rsidR="00AB238E" w:rsidRPr="00AB238E" w:rsidRDefault="00AB238E" w:rsidP="00AB23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B238E" w:rsidRPr="00AB238E" w:rsidRDefault="00AB238E" w:rsidP="00AB238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4"/>
        <w:gridCol w:w="3026"/>
      </w:tblGrid>
      <w:tr w:rsidR="00AB238E" w:rsidRPr="00111D20" w:rsidTr="00AB238E">
        <w:tc>
          <w:tcPr>
            <w:tcW w:w="3070" w:type="dxa"/>
            <w:hideMark/>
          </w:tcPr>
          <w:p w:rsidR="00C57488" w:rsidRDefault="00C57488" w:rsidP="00AB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(İmza)</w:t>
            </w: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</w:t>
            </w:r>
          </w:p>
        </w:tc>
        <w:tc>
          <w:tcPr>
            <w:tcW w:w="3071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  <w:hideMark/>
          </w:tcPr>
          <w:p w:rsidR="00C57488" w:rsidRDefault="00C57488" w:rsidP="00C57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(İmza)</w:t>
            </w: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Danışman </w:t>
            </w:r>
          </w:p>
        </w:tc>
      </w:tr>
      <w:tr w:rsidR="00AB238E" w:rsidRPr="00111D20" w:rsidTr="00AB238E">
        <w:tc>
          <w:tcPr>
            <w:tcW w:w="3070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AB238E" w:rsidRPr="00AB238E" w:rsidRDefault="00C57488" w:rsidP="00C57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(İmza)</w:t>
            </w: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AB238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Anabilim Dalı Başkanı</w:t>
            </w:r>
          </w:p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71" w:type="dxa"/>
          </w:tcPr>
          <w:p w:rsidR="00AB238E" w:rsidRPr="00AB238E" w:rsidRDefault="00AB238E" w:rsidP="00AB2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B238E" w:rsidRPr="00AB238E" w:rsidRDefault="00AB238E" w:rsidP="00AB23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AB238E" w:rsidRPr="00AB238E" w:rsidSect="00AB238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E"/>
    <w:rsid w:val="00046588"/>
    <w:rsid w:val="000765DD"/>
    <w:rsid w:val="000C21F4"/>
    <w:rsid w:val="00111D20"/>
    <w:rsid w:val="007F34ED"/>
    <w:rsid w:val="00AB238E"/>
    <w:rsid w:val="00C117FD"/>
    <w:rsid w:val="00C57488"/>
    <w:rsid w:val="00C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A109-7016-4F9F-B6B3-E18320C5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B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gülay akbulut</cp:lastModifiedBy>
  <cp:revision>2</cp:revision>
  <cp:lastPrinted>2019-04-30T12:17:00Z</cp:lastPrinted>
  <dcterms:created xsi:type="dcterms:W3CDTF">2024-02-14T12:55:00Z</dcterms:created>
  <dcterms:modified xsi:type="dcterms:W3CDTF">2024-02-14T12:55:00Z</dcterms:modified>
</cp:coreProperties>
</file>