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1BE" w:rsidRDefault="005161BE">
      <w:bookmarkStart w:id="0" w:name="_GoBack"/>
      <w:bookmarkEnd w:id="0"/>
    </w:p>
    <w:p w:rsidR="00D010B4" w:rsidRDefault="00D010B4"/>
    <w:tbl>
      <w:tblPr>
        <w:tblpPr w:leftFromText="141" w:rightFromText="141" w:vertAnchor="page" w:horzAnchor="margin" w:tblpY="3217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2"/>
      </w:tblGrid>
      <w:tr w:rsidR="006E35D3" w:rsidRPr="00323B4D" w:rsidTr="003E0F6D">
        <w:trPr>
          <w:trHeight w:val="312"/>
        </w:trPr>
        <w:tc>
          <w:tcPr>
            <w:tcW w:w="9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3E0F6D" w:rsidRDefault="003E0F6D" w:rsidP="006E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  <w:p w:rsidR="003E0F6D" w:rsidRPr="00323B4D" w:rsidRDefault="003E0F6D" w:rsidP="006E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3E0F6D" w:rsidRPr="00323B4D" w:rsidTr="003E0F6D">
        <w:trPr>
          <w:trHeight w:val="312"/>
        </w:trPr>
        <w:tc>
          <w:tcPr>
            <w:tcW w:w="914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3E0F6D" w:rsidRDefault="003E0F6D" w:rsidP="003E0F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FEN BİLİMLERİ ENSTİTÜSÜ BİRİM DANIŞMA KURULU ÜYELERİ</w:t>
            </w:r>
          </w:p>
          <w:p w:rsidR="003E0F6D" w:rsidRDefault="003E0F6D" w:rsidP="006E35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3E0F6D" w:rsidRDefault="003E0F6D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34"/>
        <w:gridCol w:w="2268"/>
        <w:gridCol w:w="3259"/>
        <w:gridCol w:w="3227"/>
      </w:tblGrid>
      <w:tr w:rsidR="003E0F6D" w:rsidTr="003E0F6D">
        <w:tc>
          <w:tcPr>
            <w:tcW w:w="534" w:type="dxa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</w:p>
        </w:tc>
        <w:tc>
          <w:tcPr>
            <w:tcW w:w="2268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ÜYE ADI</w:t>
            </w:r>
          </w:p>
        </w:tc>
        <w:tc>
          <w:tcPr>
            <w:tcW w:w="3259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 xml:space="preserve"> ÜNVANI</w:t>
            </w:r>
          </w:p>
        </w:tc>
        <w:tc>
          <w:tcPr>
            <w:tcW w:w="3227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b/>
                <w:bCs/>
                <w:color w:val="000000"/>
                <w:lang w:eastAsia="tr-TR"/>
              </w:rPr>
              <w:t>FİRMA ADI</w:t>
            </w:r>
          </w:p>
        </w:tc>
      </w:tr>
      <w:tr w:rsidR="003E0F6D" w:rsidTr="003E0F6D">
        <w:tc>
          <w:tcPr>
            <w:tcW w:w="534" w:type="dxa"/>
          </w:tcPr>
          <w:p w:rsidR="003E0F6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1</w:t>
            </w:r>
          </w:p>
        </w:tc>
        <w:tc>
          <w:tcPr>
            <w:tcW w:w="2268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Alparslan ERDOĞAN</w:t>
            </w:r>
          </w:p>
        </w:tc>
        <w:tc>
          <w:tcPr>
            <w:tcW w:w="3259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STM/</w:t>
            </w: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Think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Tech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Koordinatörü</w:t>
            </w:r>
          </w:p>
        </w:tc>
        <w:tc>
          <w:tcPr>
            <w:tcW w:w="3227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STM-Savunma Teknolojileri Mühendislik ve Tic. A.Ş/ Ankara</w:t>
            </w:r>
          </w:p>
        </w:tc>
      </w:tr>
      <w:tr w:rsidR="003E0F6D" w:rsidTr="003E0F6D">
        <w:tc>
          <w:tcPr>
            <w:tcW w:w="534" w:type="dxa"/>
          </w:tcPr>
          <w:p w:rsidR="003E0F6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2</w:t>
            </w:r>
          </w:p>
        </w:tc>
        <w:tc>
          <w:tcPr>
            <w:tcW w:w="2268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Taner DÜVECİ</w:t>
            </w: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259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Açık Holding Yönetim Kurul Üyesi</w:t>
            </w:r>
          </w:p>
        </w:tc>
        <w:tc>
          <w:tcPr>
            <w:tcW w:w="3227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C.E.S İleri </w:t>
            </w: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Kompozit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ve Savunma Teknolojileri A.Ş/Ankara</w:t>
            </w:r>
          </w:p>
        </w:tc>
      </w:tr>
      <w:tr w:rsidR="003E0F6D" w:rsidTr="003E0F6D">
        <w:tc>
          <w:tcPr>
            <w:tcW w:w="534" w:type="dxa"/>
          </w:tcPr>
          <w:p w:rsidR="003E0F6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3</w:t>
            </w:r>
          </w:p>
        </w:tc>
        <w:tc>
          <w:tcPr>
            <w:tcW w:w="2268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Ziya CAMOĞLU</w:t>
            </w:r>
          </w:p>
        </w:tc>
        <w:tc>
          <w:tcPr>
            <w:tcW w:w="3259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Genel Müdür</w:t>
            </w:r>
          </w:p>
        </w:tc>
        <w:tc>
          <w:tcPr>
            <w:tcW w:w="3227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KAE-</w:t>
            </w: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Kazakhistan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and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Aselsan </w:t>
            </w: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Engineering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Co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/Kazakistan</w:t>
            </w:r>
          </w:p>
        </w:tc>
      </w:tr>
      <w:tr w:rsidR="003E0F6D" w:rsidTr="003E0F6D">
        <w:tc>
          <w:tcPr>
            <w:tcW w:w="534" w:type="dxa"/>
          </w:tcPr>
          <w:p w:rsidR="003E0F6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4</w:t>
            </w:r>
          </w:p>
        </w:tc>
        <w:tc>
          <w:tcPr>
            <w:tcW w:w="2268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Dr.Erdal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TORUN</w:t>
            </w: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</w:t>
            </w:r>
          </w:p>
        </w:tc>
        <w:tc>
          <w:tcPr>
            <w:tcW w:w="3259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Genel Müdür Yardımcısı</w:t>
            </w:r>
          </w:p>
        </w:tc>
        <w:tc>
          <w:tcPr>
            <w:tcW w:w="3227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Meteksan</w:t>
            </w:r>
            <w:proofErr w:type="spellEnd"/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Savunma Sanayi A.Ş/ Ankara</w:t>
            </w:r>
          </w:p>
        </w:tc>
      </w:tr>
      <w:tr w:rsidR="003E0F6D" w:rsidTr="003E0F6D">
        <w:tc>
          <w:tcPr>
            <w:tcW w:w="534" w:type="dxa"/>
          </w:tcPr>
          <w:p w:rsidR="003E0F6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5</w:t>
            </w:r>
          </w:p>
        </w:tc>
        <w:tc>
          <w:tcPr>
            <w:tcW w:w="2268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>Dr.Anıl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tr-TR"/>
              </w:rPr>
              <w:t xml:space="preserve"> KAREL</w:t>
            </w:r>
          </w:p>
        </w:tc>
        <w:tc>
          <w:tcPr>
            <w:tcW w:w="3259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Genel Müdür Yardımcısı</w:t>
            </w:r>
          </w:p>
        </w:tc>
        <w:tc>
          <w:tcPr>
            <w:tcW w:w="3227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Nurol Makine ve Sanayi A.Ş/ Ankara</w:t>
            </w:r>
          </w:p>
        </w:tc>
      </w:tr>
      <w:tr w:rsidR="003E0F6D" w:rsidTr="003E0F6D">
        <w:tc>
          <w:tcPr>
            <w:tcW w:w="534" w:type="dxa"/>
          </w:tcPr>
          <w:p w:rsidR="003E0F6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6</w:t>
            </w:r>
          </w:p>
        </w:tc>
        <w:tc>
          <w:tcPr>
            <w:tcW w:w="2268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Süleyman DEMİR</w:t>
            </w:r>
          </w:p>
        </w:tc>
        <w:tc>
          <w:tcPr>
            <w:tcW w:w="3259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Üniversite İlişkileri Müdürü</w:t>
            </w:r>
          </w:p>
        </w:tc>
        <w:tc>
          <w:tcPr>
            <w:tcW w:w="3227" w:type="dxa"/>
            <w:vAlign w:val="bottom"/>
          </w:tcPr>
          <w:p w:rsidR="003E0F6D" w:rsidRPr="00323B4D" w:rsidRDefault="003E0F6D" w:rsidP="003E0F6D">
            <w:pPr>
              <w:rPr>
                <w:rFonts w:ascii="Calibri" w:eastAsia="Times New Roman" w:hAnsi="Calibri" w:cs="Calibri"/>
                <w:color w:val="000000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lang w:eastAsia="tr-TR"/>
              </w:rPr>
              <w:t>TUSAŞ Türk Havacılık ve Uzay Sanayi A.Ş</w:t>
            </w:r>
            <w:r w:rsidRPr="00323B4D">
              <w:rPr>
                <w:rFonts w:ascii="Calibri" w:eastAsia="Times New Roman" w:hAnsi="Calibri" w:cs="Calibri"/>
                <w:color w:val="000000"/>
                <w:lang w:eastAsia="tr-TR"/>
              </w:rPr>
              <w:t>/Ankara</w:t>
            </w:r>
          </w:p>
        </w:tc>
      </w:tr>
    </w:tbl>
    <w:p w:rsidR="003E0F6D" w:rsidRDefault="003E0F6D"/>
    <w:sectPr w:rsidR="003E0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B4D"/>
    <w:rsid w:val="00130BB5"/>
    <w:rsid w:val="00177D41"/>
    <w:rsid w:val="00323B4D"/>
    <w:rsid w:val="0037741F"/>
    <w:rsid w:val="003E0F6D"/>
    <w:rsid w:val="00434296"/>
    <w:rsid w:val="005161BE"/>
    <w:rsid w:val="005952F9"/>
    <w:rsid w:val="006E35D3"/>
    <w:rsid w:val="0076255A"/>
    <w:rsid w:val="009A769C"/>
    <w:rsid w:val="00D010B4"/>
    <w:rsid w:val="00E4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1BE522-3585-433F-9874-2971A1B33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E0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34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34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2022-12-19T13:40:00Z</cp:lastPrinted>
  <dcterms:created xsi:type="dcterms:W3CDTF">2022-12-19T13:41:00Z</dcterms:created>
  <dcterms:modified xsi:type="dcterms:W3CDTF">2022-12-19T13:41:00Z</dcterms:modified>
</cp:coreProperties>
</file>